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7F6D" w14:textId="77777777" w:rsidR="00571E20" w:rsidRPr="00E8413F" w:rsidRDefault="00571E20" w:rsidP="00571E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>ДЕМОВЕРСИЯ</w:t>
      </w:r>
    </w:p>
    <w:p w14:paraId="15FB2C3A" w14:textId="77777777" w:rsidR="00571E20" w:rsidRDefault="00571E20" w:rsidP="00571E2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 xml:space="preserve">Контрольная работа по геометрии по теме </w:t>
      </w:r>
    </w:p>
    <w:p w14:paraId="5FDC6650" w14:textId="366A8406" w:rsidR="00571E20" w:rsidRPr="00E8413F" w:rsidRDefault="00571E20" w:rsidP="00571E2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>«</w:t>
      </w:r>
      <w:r>
        <w:rPr>
          <w:rFonts w:ascii="Times New Roman" w:hAnsi="Times New Roman" w:cs="Times New Roman"/>
          <w:b/>
          <w:sz w:val="32"/>
          <w:szCs w:val="24"/>
        </w:rPr>
        <w:t>Теорема Пифагора и начала тригонометрии</w:t>
      </w:r>
      <w:r w:rsidRPr="00E8413F">
        <w:rPr>
          <w:rFonts w:ascii="Times New Roman" w:hAnsi="Times New Roman" w:cs="Times New Roman"/>
          <w:b/>
          <w:sz w:val="32"/>
          <w:szCs w:val="24"/>
        </w:rPr>
        <w:t>». 8 класс</w:t>
      </w:r>
    </w:p>
    <w:p w14:paraId="254E0293" w14:textId="77777777" w:rsidR="00571E20" w:rsidRPr="00E8413F" w:rsidRDefault="00571E20" w:rsidP="00571E2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>(авторы учебника: Л. С. Атанасян, В. Ф. Бутузов, С. Б. Кадомцев,</w:t>
      </w:r>
    </w:p>
    <w:p w14:paraId="3CC59061" w14:textId="77777777" w:rsidR="00571E20" w:rsidRPr="00E8413F" w:rsidRDefault="00571E20" w:rsidP="00571E2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 xml:space="preserve"> Э. Г. Позняк, И. И. Юдина)</w:t>
      </w:r>
    </w:p>
    <w:p w14:paraId="715982E7" w14:textId="031DFC25" w:rsidR="001E0A25" w:rsidRDefault="001E0A25"/>
    <w:p w14:paraId="305ED269" w14:textId="40BADE1D" w:rsidR="00571E20" w:rsidRDefault="00571E20" w:rsidP="00C5074E">
      <w:pPr>
        <w:spacing w:line="360" w:lineRule="auto"/>
      </w:pPr>
    </w:p>
    <w:p w14:paraId="75467ABB" w14:textId="74E30A13" w:rsidR="00571E20" w:rsidRPr="00C5074E" w:rsidRDefault="00C5074E" w:rsidP="00C507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="00571E20" w:rsidRPr="00C5074E">
        <w:rPr>
          <w:rFonts w:ascii="Times New Roman" w:hAnsi="Times New Roman" w:cs="Times New Roman"/>
          <w:sz w:val="32"/>
          <w:szCs w:val="32"/>
        </w:rPr>
        <w:t>1.</w:t>
      </w:r>
      <w:r w:rsidR="00571E20"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Найдите гипотенузу прямоугольного треугольника, если его катеты равны 8 см и 15 см.</w:t>
      </w:r>
    </w:p>
    <w:p w14:paraId="2BDF513E" w14:textId="052A2887" w:rsidR="00571E20" w:rsidRPr="00C5074E" w:rsidRDefault="00571E20" w:rsidP="00C507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D91DA60" w14:textId="45067569" w:rsidR="00571E20" w:rsidRPr="00C5074E" w:rsidRDefault="00C5074E" w:rsidP="00C507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№</w:t>
      </w:r>
      <w:r w:rsidR="00571E20"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2. Катет и гипотенуза прямоугольного треугольника соответственно равны 7 см и 25 см. Найдите:</w:t>
      </w:r>
    </w:p>
    <w:p w14:paraId="3D6188BA" w14:textId="6389CD17" w:rsidR="00571E20" w:rsidRPr="00C5074E" w:rsidRDefault="00571E20" w:rsidP="00C507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1) синус угла, противолежащего большему катету;</w:t>
      </w:r>
      <w:r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2) косинус угла, прилежащего к меньшему катету.</w:t>
      </w:r>
    </w:p>
    <w:p w14:paraId="388DE497" w14:textId="36874AA6" w:rsidR="00AB4F53" w:rsidRPr="00C5074E" w:rsidRDefault="00AB4F53" w:rsidP="00C507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6A31B44" w14:textId="23D31663" w:rsidR="00AB4F53" w:rsidRPr="00C5074E" w:rsidRDefault="00C5074E" w:rsidP="00C507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№</w:t>
      </w:r>
      <w:r w:rsidR="00AB4F53"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3. Найдите значение выражения: tg</w:t>
      </w:r>
      <w:r w:rsidR="00AB4F53" w:rsidRPr="00C5074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 xml:space="preserve">2 </w:t>
      </w:r>
      <w:r w:rsidR="00AB4F53"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60º − sin</w:t>
      </w:r>
      <w:r w:rsidR="00AB4F53" w:rsidRPr="00C5074E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2</w:t>
      </w:r>
      <w:r w:rsidR="00AB4F53"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30º.</w:t>
      </w:r>
    </w:p>
    <w:p w14:paraId="3E87F469" w14:textId="00B82469" w:rsidR="00AB4F53" w:rsidRPr="00C5074E" w:rsidRDefault="00AB4F53" w:rsidP="00C507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915FF3A" w14:textId="740E9440" w:rsidR="00AB4F53" w:rsidRPr="00C5074E" w:rsidRDefault="00C5074E" w:rsidP="00C507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№</w:t>
      </w:r>
      <w:r w:rsidR="00AB4F53"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4. Найдите </w:t>
      </w:r>
      <w:proofErr w:type="spellStart"/>
      <w:r w:rsidR="00AB4F53"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cos</w:t>
      </w:r>
      <w:proofErr w:type="spellEnd"/>
      <w:r w:rsidR="00AB4F53"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α, </w:t>
      </w:r>
      <w:proofErr w:type="spellStart"/>
      <w:r w:rsidR="00AB4F53"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tg</w:t>
      </w:r>
      <w:proofErr w:type="spellEnd"/>
      <w:r w:rsidR="00AB4F53"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α, если </w:t>
      </w:r>
      <w:proofErr w:type="spellStart"/>
      <w:r w:rsidR="00AB4F53"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sin</w:t>
      </w:r>
      <w:proofErr w:type="spellEnd"/>
      <w:r w:rsidR="00AB4F53"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α =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√91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10</m:t>
            </m:r>
          </m:den>
        </m:f>
      </m:oMath>
      <w:r w:rsidR="00AB4F53"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38E4CE4B" w14:textId="37D131A5" w:rsidR="00C5074E" w:rsidRPr="00C5074E" w:rsidRDefault="00C5074E" w:rsidP="00C5074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Найдите </w:t>
      </w:r>
      <w:proofErr w:type="spellStart"/>
      <w:r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sin</w:t>
      </w:r>
      <w:proofErr w:type="spellEnd"/>
      <w:r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α, </w:t>
      </w:r>
      <w:proofErr w:type="spellStart"/>
      <w:r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tg</w:t>
      </w:r>
      <w:proofErr w:type="spellEnd"/>
      <w:r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α, если </w:t>
      </w:r>
      <w:proofErr w:type="spellStart"/>
      <w:r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cos</w:t>
      </w:r>
      <w:proofErr w:type="spellEnd"/>
      <w:r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α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√15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</m:t>
            </m:r>
          </m:den>
        </m:f>
      </m:oMath>
      <w:r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33596F77" w14:textId="3CCAE0AF" w:rsidR="00AB4F53" w:rsidRPr="00C5074E" w:rsidRDefault="00AB4F53" w:rsidP="00C507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C3DD25C" w14:textId="5E651F14" w:rsidR="00C5074E" w:rsidRPr="00C5074E" w:rsidRDefault="00C5074E" w:rsidP="00C507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№</w:t>
      </w:r>
      <w:r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5. В равнобедренном треугольнике к основанию длиной 16 см проведена высота</w:t>
      </w:r>
      <w:r w:rsidR="00F14AB1">
        <w:rPr>
          <w:rFonts w:ascii="Times New Roman" w:eastAsia="Times New Roman" w:hAnsi="Times New Roman" w:cs="Times New Roman"/>
          <w:color w:val="000000"/>
          <w:sz w:val="32"/>
          <w:szCs w:val="32"/>
        </w:rPr>
        <w:t>, длиной 15 см</w:t>
      </w:r>
      <w:r w:rsidRPr="00C5074E">
        <w:rPr>
          <w:rFonts w:ascii="Times New Roman" w:eastAsia="Times New Roman" w:hAnsi="Times New Roman" w:cs="Times New Roman"/>
          <w:color w:val="000000"/>
          <w:sz w:val="32"/>
          <w:szCs w:val="32"/>
        </w:rPr>
        <w:t>. Найдите боковую сторону треугольника.</w:t>
      </w:r>
    </w:p>
    <w:p w14:paraId="676EF468" w14:textId="4ABBEF22" w:rsidR="00AB4F53" w:rsidRPr="00C5074E" w:rsidRDefault="00AB4F53" w:rsidP="00C507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F479B51" w14:textId="78DA138F" w:rsidR="00AB4F53" w:rsidRPr="00C5074E" w:rsidRDefault="00AB4F53" w:rsidP="00C507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BE7D274" w14:textId="313C945C" w:rsidR="00571E20" w:rsidRPr="00C5074E" w:rsidRDefault="00571E20" w:rsidP="00C5074E">
      <w:pPr>
        <w:spacing w:after="120" w:line="360" w:lineRule="auto"/>
        <w:rPr>
          <w:rFonts w:ascii="Times New Roman" w:hAnsi="Times New Roman" w:cs="Times New Roman"/>
          <w:sz w:val="32"/>
          <w:szCs w:val="32"/>
        </w:rPr>
      </w:pPr>
    </w:p>
    <w:sectPr w:rsidR="00571E20" w:rsidRPr="00C5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99"/>
    <w:rsid w:val="001E0A25"/>
    <w:rsid w:val="00571E20"/>
    <w:rsid w:val="00AB4F53"/>
    <w:rsid w:val="00C5074E"/>
    <w:rsid w:val="00F14AB1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36F"/>
  <w15:chartTrackingRefBased/>
  <w15:docId w15:val="{816F400A-0777-4A82-BD6D-406ED20B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E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2026-03-17T16:18:00Z</dcterms:created>
  <dcterms:modified xsi:type="dcterms:W3CDTF">2026-03-17T17:37:00Z</dcterms:modified>
</cp:coreProperties>
</file>